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5445" w:type="dxa"/>
        <w:tblLayout w:type="fixed"/>
        <w:tblLook w:val="04A0" w:firstRow="1" w:lastRow="0" w:firstColumn="1" w:lastColumn="0" w:noHBand="0" w:noVBand="1"/>
      </w:tblPr>
      <w:tblGrid>
        <w:gridCol w:w="5383"/>
        <w:gridCol w:w="1559"/>
        <w:gridCol w:w="850"/>
        <w:gridCol w:w="426"/>
        <w:gridCol w:w="708"/>
        <w:gridCol w:w="992"/>
        <w:gridCol w:w="1276"/>
        <w:gridCol w:w="1275"/>
        <w:gridCol w:w="851"/>
        <w:gridCol w:w="2125"/>
      </w:tblGrid>
      <w:tr w:rsidR="00CE30F0" w14:paraId="66553BDB" w14:textId="77777777" w:rsidTr="00E23DD2">
        <w:trPr>
          <w:trHeight w:val="1338"/>
        </w:trPr>
        <w:tc>
          <w:tcPr>
            <w:tcW w:w="5383" w:type="dxa"/>
          </w:tcPr>
          <w:p w14:paraId="38A3B4DA" w14:textId="77777777" w:rsidR="00CE30F0" w:rsidRDefault="00CE30F0" w:rsidP="00CE30F0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KOOSKÕLASTATUD</w:t>
            </w:r>
          </w:p>
          <w:p w14:paraId="7B5DF385" w14:textId="7679D15C" w:rsidR="00CE30F0" w:rsidRDefault="00CE30F0" w:rsidP="00CE30F0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RPr="008D024E">
              <w:rPr>
                <w:sz w:val="20"/>
                <w:szCs w:val="20"/>
              </w:rPr>
              <w:t>Transpordiamet</w:t>
            </w:r>
            <w:r>
              <w:rPr>
                <w:sz w:val="20"/>
                <w:szCs w:val="20"/>
              </w:rPr>
              <w:t>,</w:t>
            </w:r>
            <w:r w:rsidRPr="008D024E">
              <w:rPr>
                <w:sz w:val="20"/>
                <w:szCs w:val="20"/>
              </w:rPr>
              <w:t xml:space="preserve"> </w:t>
            </w:r>
            <w:r w:rsidR="004C2C59">
              <w:rPr>
                <w:sz w:val="20"/>
                <w:szCs w:val="20"/>
              </w:rPr>
              <w:t>Lääne osakond</w:t>
            </w:r>
          </w:p>
          <w:p w14:paraId="5E543DD6" w14:textId="04724AB1" w:rsidR="00CE30F0" w:rsidRDefault="004A77CB" w:rsidP="00CE30F0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[…]</w:t>
            </w:r>
            <w:r w:rsidR="00CE30F0">
              <w:rPr>
                <w:sz w:val="20"/>
                <w:szCs w:val="20"/>
              </w:rPr>
              <w:t xml:space="preserve"> - liikluskorraldaja</w:t>
            </w:r>
          </w:p>
          <w:p w14:paraId="57567A1E" w14:textId="2EE9CC23" w:rsidR="00CE30F0" w:rsidRDefault="00CE30F0" w:rsidP="00CE30F0">
            <w:pPr>
              <w:widowControl w:val="0"/>
              <w:spacing w:after="0" w:line="240" w:lineRule="auto"/>
            </w:pPr>
            <w:r>
              <w:rPr>
                <w:sz w:val="20"/>
                <w:szCs w:val="20"/>
              </w:rPr>
              <w:fldChar w:fldCharType="begin"/>
            </w:r>
            <w:r>
              <w:rPr>
                <w:sz w:val="20"/>
                <w:szCs w:val="20"/>
              </w:rPr>
              <w:instrText>TIME \@"d'. 'MMMM\ yyyy'. a.'"</w:instrText>
            </w:r>
            <w:r>
              <w:rPr>
                <w:sz w:val="20"/>
                <w:szCs w:val="20"/>
              </w:rPr>
              <w:fldChar w:fldCharType="separate"/>
            </w:r>
            <w:r w:rsidR="00FD2737">
              <w:rPr>
                <w:noProof/>
                <w:sz w:val="20"/>
                <w:szCs w:val="20"/>
              </w:rPr>
              <w:t>20. oktoober 2026. a.</w:t>
            </w:r>
            <w:r>
              <w:rPr>
                <w:sz w:val="20"/>
                <w:szCs w:val="20"/>
              </w:rPr>
              <w:fldChar w:fldCharType="end"/>
            </w:r>
            <w:r>
              <w:t xml:space="preserve"> </w:t>
            </w:r>
          </w:p>
        </w:tc>
        <w:tc>
          <w:tcPr>
            <w:tcW w:w="10062" w:type="dxa"/>
            <w:gridSpan w:val="9"/>
            <w:vMerge w:val="restart"/>
          </w:tcPr>
          <w:p w14:paraId="2B97A5B8" w14:textId="77777777" w:rsidR="00CE30F0" w:rsidRDefault="00CE30F0" w:rsidP="00CE30F0">
            <w:pPr>
              <w:widowControl w:val="0"/>
              <w:spacing w:after="0" w:line="240" w:lineRule="auto"/>
              <w:jc w:val="center"/>
            </w:pPr>
          </w:p>
          <w:p w14:paraId="20195217" w14:textId="0631BE23" w:rsidR="007D2AB4" w:rsidRPr="007D2AB4" w:rsidRDefault="007D2AB4" w:rsidP="007D2AB4">
            <w:pPr>
              <w:widowControl w:val="0"/>
              <w:spacing w:after="0" w:line="240" w:lineRule="auto"/>
              <w:jc w:val="center"/>
            </w:pPr>
            <w:r w:rsidRPr="007D2AB4">
              <w:rPr>
                <w:noProof/>
              </w:rPr>
              <w:drawing>
                <wp:inline distT="0" distB="0" distL="0" distR="0" wp14:anchorId="1775DFD9" wp14:editId="0E32A044">
                  <wp:extent cx="4759949" cy="5219700"/>
                  <wp:effectExtent l="0" t="0" r="3175" b="0"/>
                  <wp:docPr id="697328147" name="Pilt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75910" cy="523720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08C6D98" w14:textId="77777777" w:rsidR="00CE30F0" w:rsidRDefault="00CE30F0" w:rsidP="00CE30F0">
            <w:pPr>
              <w:widowControl w:val="0"/>
              <w:spacing w:after="0" w:line="240" w:lineRule="auto"/>
              <w:jc w:val="center"/>
            </w:pPr>
          </w:p>
        </w:tc>
      </w:tr>
      <w:tr w:rsidR="005A7D00" w14:paraId="310D9A30" w14:textId="77777777" w:rsidTr="00E23DD2">
        <w:trPr>
          <w:trHeight w:val="7355"/>
        </w:trPr>
        <w:tc>
          <w:tcPr>
            <w:tcW w:w="5383" w:type="dxa"/>
            <w:vMerge w:val="restart"/>
          </w:tcPr>
          <w:p w14:paraId="6EE62004" w14:textId="77777777" w:rsidR="005A7D00" w:rsidRDefault="00B458EE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TINGIMUSED:</w:t>
            </w:r>
          </w:p>
          <w:p w14:paraId="0D672308" w14:textId="77777777" w:rsidR="005A7D00" w:rsidRDefault="00B458EE">
            <w:pPr>
              <w:pStyle w:val="ListParagraph"/>
              <w:widowControl w:val="0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Liikluse korraldamisel objektil juhinduda määrusest „Nõuded ajutisele liikluskorraldusele“ nr 43 ja juhendist „Riigiteede ajutine liikluskorraldus“ MA 2018-009.</w:t>
            </w:r>
          </w:p>
          <w:p w14:paraId="48B79AD6" w14:textId="693E6CE7" w:rsidR="005A7D00" w:rsidRDefault="00B458EE">
            <w:pPr>
              <w:pStyle w:val="ListParagraph"/>
              <w:widowControl w:val="0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Paigaldatavad ajutised liiklusmärgid  peavad olema 2. klassi valguspeegeldava kilega. Liikluse korraldamisel kasutada 2. suurusgrupi liiklusmärke.</w:t>
            </w:r>
          </w:p>
          <w:p w14:paraId="46BBCEAC" w14:textId="77777777" w:rsidR="005A7D00" w:rsidRDefault="00B458EE">
            <w:pPr>
              <w:pStyle w:val="ListParagraph"/>
              <w:widowControl w:val="0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Teele paigaldatud ajutise märgi kõrgus teekattest peab olema vähemalt 0,6 m.</w:t>
            </w:r>
          </w:p>
          <w:p w14:paraId="2DF4688A" w14:textId="77777777" w:rsidR="005A7D00" w:rsidRDefault="00B458EE">
            <w:pPr>
              <w:pStyle w:val="ListParagraph"/>
              <w:widowControl w:val="0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Teel ja teemaal töötaval sõidukil peab olema sisse lülitatud vähemalt üks nõuetele vastav ja igas suunas nähtav kollane vilkur või vilkurite kombinatsioon ja </w:t>
            </w:r>
            <w:bookmarkStart w:id="0" w:name="__DdeLink__166_25941583921111"/>
            <w:r>
              <w:rPr>
                <w:sz w:val="20"/>
                <w:szCs w:val="20"/>
              </w:rPr>
              <w:t>teel töötav inimene peab kandma standardi EVS-EN ISO 20471 kohast märguriietust.</w:t>
            </w:r>
            <w:bookmarkEnd w:id="0"/>
            <w:r>
              <w:rPr>
                <w:sz w:val="20"/>
                <w:szCs w:val="20"/>
              </w:rPr>
              <w:t xml:space="preserve"> </w:t>
            </w:r>
          </w:p>
          <w:p w14:paraId="145B37A0" w14:textId="77777777" w:rsidR="005A7D00" w:rsidRDefault="00B458EE">
            <w:pPr>
              <w:pStyle w:val="ListParagraph"/>
              <w:widowControl w:val="0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Sõiduteel väljaspool tööruumi ei tohi parkida sõidukeid ja mehhanisme ega ladustada materjale.</w:t>
            </w:r>
          </w:p>
          <w:p w14:paraId="0A719F2A" w14:textId="77777777" w:rsidR="005A7D00" w:rsidRPr="00E23DD2" w:rsidRDefault="00B458EE">
            <w:pPr>
              <w:pStyle w:val="ListParagraph"/>
              <w:widowControl w:val="0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</w:rPr>
            </w:pPr>
            <w:r w:rsidRPr="00E23DD2">
              <w:rPr>
                <w:sz w:val="20"/>
                <w:szCs w:val="20"/>
              </w:rPr>
              <w:t>Tagada tööde teostamise alal teekatte puhtus.</w:t>
            </w:r>
          </w:p>
          <w:p w14:paraId="43F3BDEA" w14:textId="77777777" w:rsidR="005A7D00" w:rsidRPr="00E23DD2" w:rsidRDefault="00B458EE">
            <w:pPr>
              <w:pStyle w:val="ListParagraph"/>
              <w:widowControl w:val="0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</w:rPr>
            </w:pPr>
            <w:r w:rsidRPr="00E23DD2">
              <w:rPr>
                <w:sz w:val="20"/>
                <w:szCs w:val="20"/>
              </w:rPr>
              <w:t>Langetamis-, virnastamis- ja laadimistöid tegevate masinate töötuled ei tohi pimestada teel liiklejaid.</w:t>
            </w:r>
          </w:p>
          <w:p w14:paraId="78C98190" w14:textId="1EA857A7" w:rsidR="005A7D00" w:rsidRDefault="00B458EE">
            <w:pPr>
              <w:pStyle w:val="ListParagraph"/>
              <w:widowControl w:val="0"/>
              <w:numPr>
                <w:ilvl w:val="0"/>
                <w:numId w:val="1"/>
              </w:numPr>
              <w:spacing w:after="0" w:line="240" w:lineRule="auto"/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 xml:space="preserve">Metsamaterjali kaugus </w:t>
            </w:r>
            <w:r w:rsidR="00BA2064">
              <w:rPr>
                <w:color w:val="FF0000"/>
                <w:sz w:val="20"/>
                <w:szCs w:val="20"/>
              </w:rPr>
              <w:t>kruusatee servast</w:t>
            </w:r>
            <w:r>
              <w:rPr>
                <w:color w:val="FF0000"/>
                <w:sz w:val="20"/>
                <w:szCs w:val="20"/>
              </w:rPr>
              <w:t xml:space="preserve"> </w:t>
            </w:r>
            <w:r w:rsidR="00BA2064" w:rsidRPr="00BA2064">
              <w:rPr>
                <w:color w:val="FF0000"/>
                <w:sz w:val="20"/>
                <w:szCs w:val="20"/>
              </w:rPr>
              <w:t>≥</w:t>
            </w:r>
            <w:r>
              <w:rPr>
                <w:color w:val="FF0000"/>
                <w:sz w:val="20"/>
                <w:szCs w:val="20"/>
              </w:rPr>
              <w:t xml:space="preserve"> </w:t>
            </w:r>
            <w:r w:rsidR="00BA2064">
              <w:rPr>
                <w:color w:val="FF0000"/>
                <w:sz w:val="20"/>
                <w:szCs w:val="20"/>
              </w:rPr>
              <w:t>2,5</w:t>
            </w:r>
            <w:r>
              <w:rPr>
                <w:color w:val="FF0000"/>
                <w:sz w:val="20"/>
                <w:szCs w:val="20"/>
              </w:rPr>
              <w:t xml:space="preserve"> m.</w:t>
            </w:r>
          </w:p>
          <w:p w14:paraId="657C5D0F" w14:textId="0D249AE9" w:rsidR="005A7D00" w:rsidRDefault="00B458EE">
            <w:pPr>
              <w:pStyle w:val="ListParagraph"/>
              <w:widowControl w:val="0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Vähemalt 24 tundi enne tööde alustamist või liikluskorralduse muutmist teavitada liiklusjuhtimiskeskust  e-post </w:t>
            </w:r>
            <w:hyperlink r:id="rId9" w:history="1">
              <w:r w:rsidR="006F73A8" w:rsidRPr="006F73A8">
                <w:rPr>
                  <w:rStyle w:val="Hyperlink"/>
                  <w:sz w:val="20"/>
                  <w:szCs w:val="20"/>
                </w:rPr>
                <w:t>tmc@transpordiamet.ee</w:t>
              </w:r>
            </w:hyperlink>
            <w:r w:rsidR="006F73A8" w:rsidRPr="006F73A8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või  </w:t>
            </w:r>
            <w:r w:rsidR="00734CC2">
              <w:rPr>
                <w:sz w:val="20"/>
                <w:szCs w:val="20"/>
              </w:rPr>
              <w:t>Transpordiametit</w:t>
            </w:r>
            <w:r>
              <w:rPr>
                <w:sz w:val="20"/>
                <w:szCs w:val="20"/>
              </w:rPr>
              <w:t xml:space="preserve"> Tark Tee </w:t>
            </w:r>
            <w:hyperlink r:id="rId10" w:history="1">
              <w:r w:rsidRPr="00734CC2">
                <w:rPr>
                  <w:rStyle w:val="Hyperlink"/>
                  <w:sz w:val="20"/>
                  <w:szCs w:val="20"/>
                </w:rPr>
                <w:t>liikluspiirangute iseteeninduskeskkonnas</w:t>
              </w:r>
            </w:hyperlink>
            <w:r>
              <w:rPr>
                <w:sz w:val="20"/>
                <w:szCs w:val="20"/>
              </w:rPr>
              <w:t xml:space="preserve">,  millele pääseb ligi </w:t>
            </w:r>
            <w:r w:rsidR="00734CC2">
              <w:rPr>
                <w:sz w:val="20"/>
                <w:szCs w:val="20"/>
              </w:rPr>
              <w:t>Transpordiameti</w:t>
            </w:r>
            <w:r>
              <w:rPr>
                <w:sz w:val="20"/>
                <w:szCs w:val="20"/>
              </w:rPr>
              <w:t xml:space="preserve"> e-teeninduse kaudu.  </w:t>
            </w:r>
          </w:p>
          <w:p w14:paraId="6F0AEA14" w14:textId="77777777" w:rsidR="005A7D00" w:rsidRDefault="005A7D00">
            <w:pPr>
              <w:pStyle w:val="ListParagraph"/>
              <w:widowControl w:val="0"/>
              <w:spacing w:after="0" w:line="240" w:lineRule="auto"/>
              <w:rPr>
                <w:sz w:val="20"/>
                <w:szCs w:val="20"/>
              </w:rPr>
            </w:pPr>
          </w:p>
          <w:p w14:paraId="10C2F51C" w14:textId="77777777" w:rsidR="005A7D00" w:rsidRDefault="00B458EE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Kooskõlastatud liikluskorralduse joonised ei asenda teel ja teemaal töötamise luba.</w:t>
            </w:r>
          </w:p>
          <w:p w14:paraId="2241DFC2" w14:textId="77777777" w:rsidR="005A7D00" w:rsidRDefault="00B458EE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Joonis peab olema koos loaga tööde teostamise ajal objektil.</w:t>
            </w:r>
          </w:p>
          <w:p w14:paraId="5431CBE0" w14:textId="77777777" w:rsidR="005A7D00" w:rsidRDefault="005A7D00">
            <w:pPr>
              <w:pStyle w:val="ListParagraph"/>
              <w:widowControl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0062" w:type="dxa"/>
            <w:gridSpan w:val="9"/>
            <w:vMerge/>
          </w:tcPr>
          <w:p w14:paraId="15672546" w14:textId="77777777" w:rsidR="005A7D00" w:rsidRDefault="005A7D00">
            <w:pPr>
              <w:widowControl w:val="0"/>
              <w:spacing w:after="0" w:line="240" w:lineRule="auto"/>
            </w:pPr>
          </w:p>
        </w:tc>
      </w:tr>
      <w:tr w:rsidR="005A7D00" w14:paraId="78F9215A" w14:textId="77777777" w:rsidTr="00E9747B">
        <w:trPr>
          <w:trHeight w:val="271"/>
        </w:trPr>
        <w:tc>
          <w:tcPr>
            <w:tcW w:w="5383" w:type="dxa"/>
            <w:vMerge/>
          </w:tcPr>
          <w:p w14:paraId="71E10045" w14:textId="77777777" w:rsidR="005A7D00" w:rsidRDefault="005A7D00">
            <w:pPr>
              <w:widowControl w:val="0"/>
              <w:spacing w:after="0" w:line="240" w:lineRule="auto"/>
            </w:pPr>
          </w:p>
        </w:tc>
        <w:tc>
          <w:tcPr>
            <w:tcW w:w="1559" w:type="dxa"/>
          </w:tcPr>
          <w:p w14:paraId="5FD4594A" w14:textId="24C23781" w:rsidR="005A7D00" w:rsidRPr="00E9747B" w:rsidRDefault="00734CC2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RPr="00E9747B">
              <w:rPr>
                <w:sz w:val="20"/>
                <w:szCs w:val="20"/>
              </w:rPr>
              <w:t>Tüüpjoonis</w:t>
            </w:r>
          </w:p>
        </w:tc>
        <w:tc>
          <w:tcPr>
            <w:tcW w:w="5527" w:type="dxa"/>
            <w:gridSpan w:val="6"/>
          </w:tcPr>
          <w:p w14:paraId="70726065" w14:textId="34EA2C77" w:rsidR="005A7D00" w:rsidRPr="00E9747B" w:rsidRDefault="00B458EE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RPr="00E9747B">
              <w:rPr>
                <w:sz w:val="20"/>
                <w:szCs w:val="20"/>
              </w:rPr>
              <w:t>Metsa ladustamine</w:t>
            </w:r>
            <w:r w:rsidR="00CE30F0" w:rsidRPr="00E9747B">
              <w:rPr>
                <w:sz w:val="20"/>
                <w:szCs w:val="20"/>
              </w:rPr>
              <w:t xml:space="preserve"> </w:t>
            </w:r>
            <w:r w:rsidR="00644C10" w:rsidRPr="00E9747B">
              <w:rPr>
                <w:sz w:val="20"/>
                <w:szCs w:val="20"/>
              </w:rPr>
              <w:t>kruusatee</w:t>
            </w:r>
            <w:r w:rsidRPr="00E9747B">
              <w:rPr>
                <w:sz w:val="20"/>
                <w:szCs w:val="20"/>
              </w:rPr>
              <w:t xml:space="preserve"> – kiirus 70-90 km/h</w:t>
            </w:r>
          </w:p>
        </w:tc>
        <w:tc>
          <w:tcPr>
            <w:tcW w:w="2976" w:type="dxa"/>
            <w:gridSpan w:val="2"/>
          </w:tcPr>
          <w:p w14:paraId="6EE8EDD6" w14:textId="291B5949" w:rsidR="005A7D00" w:rsidRPr="00E9747B" w:rsidRDefault="00B458EE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RPr="00E9747B">
              <w:rPr>
                <w:sz w:val="20"/>
                <w:szCs w:val="20"/>
              </w:rPr>
              <w:t>Joonis 5-</w:t>
            </w:r>
            <w:r w:rsidR="00644C10" w:rsidRPr="00E9747B">
              <w:rPr>
                <w:sz w:val="20"/>
                <w:szCs w:val="20"/>
              </w:rPr>
              <w:t>2</w:t>
            </w:r>
          </w:p>
        </w:tc>
      </w:tr>
      <w:tr w:rsidR="00155A6A" w14:paraId="5B6DE062" w14:textId="77777777" w:rsidTr="00E9747B">
        <w:trPr>
          <w:trHeight w:val="567"/>
        </w:trPr>
        <w:tc>
          <w:tcPr>
            <w:tcW w:w="5383" w:type="dxa"/>
            <w:vMerge/>
          </w:tcPr>
          <w:p w14:paraId="08816838" w14:textId="77777777" w:rsidR="00155A6A" w:rsidRDefault="00155A6A" w:rsidP="00155A6A">
            <w:pPr>
              <w:widowControl w:val="0"/>
              <w:spacing w:after="0" w:line="240" w:lineRule="auto"/>
            </w:pPr>
          </w:p>
        </w:tc>
        <w:tc>
          <w:tcPr>
            <w:tcW w:w="1559" w:type="dxa"/>
          </w:tcPr>
          <w:p w14:paraId="6787DCD2" w14:textId="77777777" w:rsidR="00155A6A" w:rsidRPr="00E9747B" w:rsidRDefault="00155A6A" w:rsidP="00155A6A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RPr="00E9747B">
              <w:rPr>
                <w:sz w:val="20"/>
                <w:szCs w:val="20"/>
              </w:rPr>
              <w:t>Töö nimetus</w:t>
            </w:r>
          </w:p>
        </w:tc>
        <w:tc>
          <w:tcPr>
            <w:tcW w:w="4252" w:type="dxa"/>
            <w:gridSpan w:val="5"/>
          </w:tcPr>
          <w:p w14:paraId="622F5222" w14:textId="0CBCC33B" w:rsidR="00155A6A" w:rsidRPr="00E9747B" w:rsidRDefault="00155A6A" w:rsidP="00155A6A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Metsamaterjali ladustamine, laadimine ja transport</w:t>
            </w:r>
          </w:p>
        </w:tc>
        <w:tc>
          <w:tcPr>
            <w:tcW w:w="1275" w:type="dxa"/>
          </w:tcPr>
          <w:p w14:paraId="4C6EC721" w14:textId="77777777" w:rsidR="00155A6A" w:rsidRPr="00E9747B" w:rsidRDefault="00155A6A" w:rsidP="00155A6A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RPr="00E9747B">
              <w:rPr>
                <w:sz w:val="20"/>
                <w:szCs w:val="20"/>
              </w:rPr>
              <w:t>Teostamise aeg</w:t>
            </w:r>
          </w:p>
        </w:tc>
        <w:tc>
          <w:tcPr>
            <w:tcW w:w="2976" w:type="dxa"/>
            <w:gridSpan w:val="2"/>
          </w:tcPr>
          <w:p w14:paraId="50DA2297" w14:textId="2AE75644" w:rsidR="00155A6A" w:rsidRPr="00E9747B" w:rsidRDefault="006A1157" w:rsidP="00155A6A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>
              <w:t>28</w:t>
            </w:r>
            <w:r w:rsidRPr="00E81CE6">
              <w:t>.</w:t>
            </w:r>
            <w:r>
              <w:t>10</w:t>
            </w:r>
            <w:r w:rsidRPr="00E81CE6">
              <w:t>.202</w:t>
            </w:r>
            <w:r>
              <w:t>6</w:t>
            </w:r>
            <w:r w:rsidRPr="00E81CE6">
              <w:t xml:space="preserve"> </w:t>
            </w:r>
            <w:r>
              <w:t>– 31.12.2026</w:t>
            </w:r>
          </w:p>
        </w:tc>
      </w:tr>
      <w:tr w:rsidR="00155A6A" w14:paraId="2E1F79C1" w14:textId="77777777" w:rsidTr="00E9747B">
        <w:trPr>
          <w:trHeight w:val="230"/>
        </w:trPr>
        <w:tc>
          <w:tcPr>
            <w:tcW w:w="5383" w:type="dxa"/>
            <w:vMerge/>
          </w:tcPr>
          <w:p w14:paraId="2145EE2A" w14:textId="77777777" w:rsidR="00155A6A" w:rsidRDefault="00155A6A" w:rsidP="00155A6A">
            <w:pPr>
              <w:widowControl w:val="0"/>
              <w:spacing w:after="0" w:line="240" w:lineRule="auto"/>
            </w:pPr>
          </w:p>
        </w:tc>
        <w:tc>
          <w:tcPr>
            <w:tcW w:w="1559" w:type="dxa"/>
            <w:vMerge w:val="restart"/>
          </w:tcPr>
          <w:p w14:paraId="12CE7D94" w14:textId="77777777" w:rsidR="00155A6A" w:rsidRPr="00E9747B" w:rsidRDefault="00155A6A" w:rsidP="00155A6A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RPr="00E9747B">
              <w:rPr>
                <w:sz w:val="20"/>
                <w:szCs w:val="20"/>
              </w:rPr>
              <w:t>Tööde asukoht</w:t>
            </w:r>
          </w:p>
        </w:tc>
        <w:tc>
          <w:tcPr>
            <w:tcW w:w="850" w:type="dxa"/>
          </w:tcPr>
          <w:p w14:paraId="16B452B6" w14:textId="77777777" w:rsidR="00155A6A" w:rsidRPr="00E9747B" w:rsidRDefault="00155A6A" w:rsidP="00155A6A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RPr="00E9747B">
              <w:rPr>
                <w:sz w:val="20"/>
                <w:szCs w:val="20"/>
              </w:rPr>
              <w:t>Tee nr</w:t>
            </w:r>
          </w:p>
        </w:tc>
        <w:tc>
          <w:tcPr>
            <w:tcW w:w="1134" w:type="dxa"/>
            <w:gridSpan w:val="2"/>
          </w:tcPr>
          <w:p w14:paraId="1ED5CF95" w14:textId="787B5163" w:rsidR="00155A6A" w:rsidRPr="00E9747B" w:rsidRDefault="00155A6A" w:rsidP="00155A6A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RPr="00F80290">
              <w:rPr>
                <w:rFonts w:cstheme="minorHAnsi"/>
                <w:sz w:val="20"/>
              </w:rPr>
              <w:t>241</w:t>
            </w:r>
            <w:r w:rsidR="00FD2737">
              <w:rPr>
                <w:rFonts w:cstheme="minorHAnsi"/>
                <w:sz w:val="20"/>
              </w:rPr>
              <w:t>49</w:t>
            </w:r>
          </w:p>
        </w:tc>
        <w:tc>
          <w:tcPr>
            <w:tcW w:w="992" w:type="dxa"/>
          </w:tcPr>
          <w:p w14:paraId="0B895B34" w14:textId="77777777" w:rsidR="00155A6A" w:rsidRPr="00E9747B" w:rsidRDefault="00155A6A" w:rsidP="00155A6A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RPr="00E9747B">
              <w:rPr>
                <w:sz w:val="20"/>
                <w:szCs w:val="20"/>
              </w:rPr>
              <w:t>Tee nimi</w:t>
            </w:r>
          </w:p>
        </w:tc>
        <w:tc>
          <w:tcPr>
            <w:tcW w:w="2551" w:type="dxa"/>
            <w:gridSpan w:val="2"/>
          </w:tcPr>
          <w:p w14:paraId="2F7C85BA" w14:textId="0D4514CB" w:rsidR="00155A6A" w:rsidRPr="00E9747B" w:rsidRDefault="00D616F9" w:rsidP="00155A6A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RPr="00196781">
              <w:rPr>
                <w:rFonts w:ascii="Times New Roman" w:hAnsi="Times New Roman" w:cs="Times New Roman"/>
                <w:sz w:val="24"/>
                <w:szCs w:val="24"/>
              </w:rPr>
              <w:t>Vastemõisa-Kõpu tee</w:t>
            </w:r>
          </w:p>
        </w:tc>
        <w:tc>
          <w:tcPr>
            <w:tcW w:w="851" w:type="dxa"/>
          </w:tcPr>
          <w:p w14:paraId="5722EE03" w14:textId="77777777" w:rsidR="00155A6A" w:rsidRPr="00E9747B" w:rsidRDefault="00155A6A" w:rsidP="00155A6A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RPr="00E9747B">
              <w:rPr>
                <w:sz w:val="20"/>
                <w:szCs w:val="20"/>
              </w:rPr>
              <w:t>Km</w:t>
            </w:r>
          </w:p>
        </w:tc>
        <w:tc>
          <w:tcPr>
            <w:tcW w:w="2125" w:type="dxa"/>
          </w:tcPr>
          <w:p w14:paraId="7211C0D4" w14:textId="6FE10C15" w:rsidR="00155A6A" w:rsidRPr="00E9747B" w:rsidRDefault="006159F9" w:rsidP="00155A6A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RPr="00196781">
              <w:rPr>
                <w:rFonts w:ascii="Times New Roman" w:hAnsi="Times New Roman" w:cs="Times New Roman"/>
                <w:sz w:val="24"/>
                <w:szCs w:val="24"/>
              </w:rPr>
              <w:t>6,3 – 6,53km</w:t>
            </w:r>
          </w:p>
        </w:tc>
      </w:tr>
      <w:tr w:rsidR="00155A6A" w14:paraId="42931BE7" w14:textId="77777777" w:rsidTr="00E9747B">
        <w:trPr>
          <w:trHeight w:val="230"/>
        </w:trPr>
        <w:tc>
          <w:tcPr>
            <w:tcW w:w="5383" w:type="dxa"/>
            <w:vMerge/>
          </w:tcPr>
          <w:p w14:paraId="088EBAF5" w14:textId="77777777" w:rsidR="00155A6A" w:rsidRDefault="00155A6A" w:rsidP="00155A6A">
            <w:pPr>
              <w:widowControl w:val="0"/>
              <w:spacing w:after="0" w:line="240" w:lineRule="auto"/>
            </w:pPr>
          </w:p>
        </w:tc>
        <w:tc>
          <w:tcPr>
            <w:tcW w:w="1559" w:type="dxa"/>
            <w:vMerge/>
          </w:tcPr>
          <w:p w14:paraId="66A6F44F" w14:textId="77777777" w:rsidR="00155A6A" w:rsidRPr="00E9747B" w:rsidRDefault="00155A6A" w:rsidP="00155A6A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850" w:type="dxa"/>
          </w:tcPr>
          <w:p w14:paraId="2DF77A74" w14:textId="77777777" w:rsidR="00155A6A" w:rsidRPr="00E9747B" w:rsidRDefault="00155A6A" w:rsidP="00155A6A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RPr="00E9747B">
              <w:rPr>
                <w:sz w:val="20"/>
                <w:szCs w:val="20"/>
              </w:rPr>
              <w:t>Muu info</w:t>
            </w:r>
          </w:p>
        </w:tc>
        <w:tc>
          <w:tcPr>
            <w:tcW w:w="7653" w:type="dxa"/>
            <w:gridSpan w:val="7"/>
          </w:tcPr>
          <w:p w14:paraId="0A21825F" w14:textId="276B2F3E" w:rsidR="00155A6A" w:rsidRPr="00E9747B" w:rsidRDefault="00155A6A" w:rsidP="00155A6A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Metsamaterjali ladustamine vasakul pool teed</w:t>
            </w:r>
          </w:p>
        </w:tc>
      </w:tr>
      <w:tr w:rsidR="00155A6A" w14:paraId="486037E1" w14:textId="77777777" w:rsidTr="00E23DD2">
        <w:trPr>
          <w:trHeight w:val="394"/>
        </w:trPr>
        <w:tc>
          <w:tcPr>
            <w:tcW w:w="5383" w:type="dxa"/>
            <w:vMerge/>
          </w:tcPr>
          <w:p w14:paraId="20A238E6" w14:textId="77777777" w:rsidR="00155A6A" w:rsidRDefault="00155A6A" w:rsidP="00155A6A">
            <w:pPr>
              <w:widowControl w:val="0"/>
              <w:spacing w:after="0" w:line="240" w:lineRule="auto"/>
            </w:pPr>
          </w:p>
        </w:tc>
        <w:tc>
          <w:tcPr>
            <w:tcW w:w="1559" w:type="dxa"/>
          </w:tcPr>
          <w:p w14:paraId="0A6D8A14" w14:textId="77777777" w:rsidR="00155A6A" w:rsidRPr="00E9747B" w:rsidRDefault="00155A6A" w:rsidP="00155A6A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RPr="00E9747B">
              <w:rPr>
                <w:sz w:val="20"/>
                <w:szCs w:val="20"/>
              </w:rPr>
              <w:t>Tööde teostaja</w:t>
            </w:r>
          </w:p>
        </w:tc>
        <w:tc>
          <w:tcPr>
            <w:tcW w:w="8503" w:type="dxa"/>
            <w:gridSpan w:val="8"/>
          </w:tcPr>
          <w:p w14:paraId="2756CF6C" w14:textId="703E3CF5" w:rsidR="00155A6A" w:rsidRPr="00E9747B" w:rsidRDefault="00155A6A" w:rsidP="00155A6A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RPr="00080BFB">
              <w:rPr>
                <w:rFonts w:cstheme="minorHAnsi"/>
                <w:sz w:val="20"/>
              </w:rPr>
              <w:t>Ingka Investments Estonia OÜ</w:t>
            </w:r>
          </w:p>
        </w:tc>
      </w:tr>
      <w:tr w:rsidR="00155A6A" w14:paraId="25712446" w14:textId="77777777" w:rsidTr="00E9747B">
        <w:trPr>
          <w:trHeight w:val="307"/>
        </w:trPr>
        <w:tc>
          <w:tcPr>
            <w:tcW w:w="5383" w:type="dxa"/>
            <w:vMerge/>
          </w:tcPr>
          <w:p w14:paraId="2E4C7DD1" w14:textId="77777777" w:rsidR="00155A6A" w:rsidRDefault="00155A6A" w:rsidP="00155A6A">
            <w:pPr>
              <w:widowControl w:val="0"/>
              <w:spacing w:after="0" w:line="240" w:lineRule="auto"/>
            </w:pPr>
          </w:p>
        </w:tc>
        <w:tc>
          <w:tcPr>
            <w:tcW w:w="2835" w:type="dxa"/>
            <w:gridSpan w:val="3"/>
          </w:tcPr>
          <w:p w14:paraId="478394EA" w14:textId="77777777" w:rsidR="00155A6A" w:rsidRPr="00E9747B" w:rsidRDefault="00155A6A" w:rsidP="00155A6A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RPr="00E9747B">
              <w:rPr>
                <w:sz w:val="20"/>
                <w:szCs w:val="20"/>
              </w:rPr>
              <w:t>Liikluskorralduse eest vastutaja</w:t>
            </w:r>
          </w:p>
        </w:tc>
        <w:tc>
          <w:tcPr>
            <w:tcW w:w="708" w:type="dxa"/>
          </w:tcPr>
          <w:p w14:paraId="1DF4B49E" w14:textId="77777777" w:rsidR="00155A6A" w:rsidRPr="00E9747B" w:rsidRDefault="00155A6A" w:rsidP="00155A6A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RPr="00E9747B">
              <w:rPr>
                <w:sz w:val="20"/>
                <w:szCs w:val="20"/>
              </w:rPr>
              <w:t>Nimi</w:t>
            </w:r>
          </w:p>
        </w:tc>
        <w:tc>
          <w:tcPr>
            <w:tcW w:w="3543" w:type="dxa"/>
            <w:gridSpan w:val="3"/>
          </w:tcPr>
          <w:p w14:paraId="4FC1E28C" w14:textId="5CD25CCA" w:rsidR="00155A6A" w:rsidRPr="00E9747B" w:rsidRDefault="00155A6A" w:rsidP="00155A6A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Mario Mihkelson</w:t>
            </w:r>
          </w:p>
        </w:tc>
        <w:tc>
          <w:tcPr>
            <w:tcW w:w="851" w:type="dxa"/>
          </w:tcPr>
          <w:p w14:paraId="5C1CE3D5" w14:textId="77777777" w:rsidR="00155A6A" w:rsidRPr="00E9747B" w:rsidRDefault="00155A6A" w:rsidP="00155A6A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RPr="00E9747B">
              <w:rPr>
                <w:sz w:val="20"/>
                <w:szCs w:val="20"/>
              </w:rPr>
              <w:t>Tel. nr</w:t>
            </w:r>
          </w:p>
        </w:tc>
        <w:tc>
          <w:tcPr>
            <w:tcW w:w="2125" w:type="dxa"/>
          </w:tcPr>
          <w:p w14:paraId="5B5D4D73" w14:textId="57D7542B" w:rsidR="00155A6A" w:rsidRPr="00E9747B" w:rsidRDefault="00155A6A" w:rsidP="00155A6A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+372 55516343</w:t>
            </w:r>
          </w:p>
        </w:tc>
      </w:tr>
    </w:tbl>
    <w:p w14:paraId="00894FB3" w14:textId="77777777" w:rsidR="005A7D00" w:rsidRDefault="005A7D00">
      <w:pPr>
        <w:spacing w:after="120"/>
      </w:pPr>
    </w:p>
    <w:sectPr w:rsidR="005A7D00">
      <w:pgSz w:w="16838" w:h="11906" w:orient="landscape"/>
      <w:pgMar w:top="238" w:right="249" w:bottom="238" w:left="1077" w:header="0" w:footer="0" w:gutter="0"/>
      <w:cols w:space="708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BA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65436F"/>
    <w:multiLevelType w:val="multilevel"/>
    <w:tmpl w:val="90EE6D2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647C4872"/>
    <w:multiLevelType w:val="multilevel"/>
    <w:tmpl w:val="E09A2A9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00226412">
    <w:abstractNumId w:val="0"/>
  </w:num>
  <w:num w:numId="2" w16cid:durableId="111879430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7D00"/>
    <w:rsid w:val="000D24C5"/>
    <w:rsid w:val="00155A6A"/>
    <w:rsid w:val="001A61B5"/>
    <w:rsid w:val="001D100E"/>
    <w:rsid w:val="00224660"/>
    <w:rsid w:val="002B48F8"/>
    <w:rsid w:val="00443AC3"/>
    <w:rsid w:val="00463DB2"/>
    <w:rsid w:val="004916DA"/>
    <w:rsid w:val="004A77CB"/>
    <w:rsid w:val="004C2C59"/>
    <w:rsid w:val="005A7D00"/>
    <w:rsid w:val="006159F9"/>
    <w:rsid w:val="0062627D"/>
    <w:rsid w:val="00644C10"/>
    <w:rsid w:val="006A1157"/>
    <w:rsid w:val="006F73A8"/>
    <w:rsid w:val="00734CC2"/>
    <w:rsid w:val="00773A90"/>
    <w:rsid w:val="00775AA6"/>
    <w:rsid w:val="00797882"/>
    <w:rsid w:val="007D2AB4"/>
    <w:rsid w:val="00811CED"/>
    <w:rsid w:val="008140FC"/>
    <w:rsid w:val="009030D0"/>
    <w:rsid w:val="00905D85"/>
    <w:rsid w:val="009D066D"/>
    <w:rsid w:val="00A30F31"/>
    <w:rsid w:val="00AF68A3"/>
    <w:rsid w:val="00B458EE"/>
    <w:rsid w:val="00BA2064"/>
    <w:rsid w:val="00BC0D98"/>
    <w:rsid w:val="00C54633"/>
    <w:rsid w:val="00C811E8"/>
    <w:rsid w:val="00CB5167"/>
    <w:rsid w:val="00CE30F0"/>
    <w:rsid w:val="00D43080"/>
    <w:rsid w:val="00D616F9"/>
    <w:rsid w:val="00D8496C"/>
    <w:rsid w:val="00E23DD2"/>
    <w:rsid w:val="00E814AF"/>
    <w:rsid w:val="00E9747B"/>
    <w:rsid w:val="00F75335"/>
    <w:rsid w:val="00FD2737"/>
    <w:rsid w:val="00FD2F96"/>
    <w:rsid w:val="00FD6F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0142BF"/>
  <w15:docId w15:val="{FED21ABE-C84A-4F99-A6CD-3C1B3FEC7A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Cs w:val="22"/>
        <w:lang w:val="et-EE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A21BB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qFormat/>
    <w:rsid w:val="00A21BB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sid w:val="005B30C8"/>
    <w:rPr>
      <w:rFonts w:ascii="Segoe UI" w:hAnsi="Segoe UI" w:cs="Segoe UI"/>
      <w:sz w:val="18"/>
      <w:szCs w:val="18"/>
    </w:rPr>
  </w:style>
  <w:style w:type="paragraph" w:styleId="Title">
    <w:name w:val="Title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Register">
    <w:name w:val="Register"/>
    <w:basedOn w:val="Normal"/>
    <w:qFormat/>
    <w:pPr>
      <w:suppressLineNumbers/>
    </w:pPr>
    <w:rPr>
      <w:rFonts w:cs="Arial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5B30C8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5023B"/>
    <w:pPr>
      <w:ind w:left="720"/>
      <w:contextualSpacing/>
    </w:pPr>
  </w:style>
  <w:style w:type="paragraph" w:customStyle="1" w:styleId="xl27">
    <w:name w:val="xl27"/>
    <w:basedOn w:val="Normal"/>
    <w:qFormat/>
    <w:pPr>
      <w:pBdr>
        <w:left w:val="single" w:sz="4" w:space="0" w:color="000000"/>
        <w:bottom w:val="single" w:sz="4" w:space="0" w:color="000000"/>
      </w:pBdr>
      <w:spacing w:before="280" w:after="280"/>
    </w:pPr>
    <w:rPr>
      <w:rFonts w:ascii="Arial" w:hAnsi="Arial" w:cs="Arial"/>
    </w:rPr>
  </w:style>
  <w:style w:type="paragraph" w:customStyle="1" w:styleId="Tabelisisu">
    <w:name w:val="Tabeli sisu"/>
    <w:basedOn w:val="Normal"/>
    <w:qFormat/>
    <w:pPr>
      <w:suppressLineNumbers/>
    </w:pPr>
  </w:style>
  <w:style w:type="paragraph" w:customStyle="1" w:styleId="Tabelipis">
    <w:name w:val="Tabeli päis"/>
    <w:basedOn w:val="Tabelisisu"/>
    <w:qFormat/>
    <w:pPr>
      <w:jc w:val="center"/>
    </w:pPr>
    <w:rPr>
      <w:b/>
      <w:bCs/>
    </w:rPr>
  </w:style>
  <w:style w:type="table" w:styleId="TableGrid">
    <w:name w:val="Table Grid"/>
    <w:basedOn w:val="TableNormal"/>
    <w:uiPriority w:val="39"/>
    <w:rsid w:val="00A21BB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734CC2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34CC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197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31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yperlink" Target="https://tarktee-sm.mnt.ee/ttsm/" TargetMode="External"/><Relationship Id="rId4" Type="http://schemas.openxmlformats.org/officeDocument/2006/relationships/numbering" Target="numbering.xml"/><Relationship Id="rId9" Type="http://schemas.openxmlformats.org/officeDocument/2006/relationships/hyperlink" Target="mailto:tmc@transpordiamet.ee" TargetMode="Externa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TaxCatchAll xmlns="6a48dad0-11fe-4550-82fc-53328274c819" xsi:nil="true"/>
    <_ip_UnifiedCompliancePolicyProperties xmlns="http://schemas.microsoft.com/sharepoint/v3" xsi:nil="true"/>
    <lcf76f155ced4ddcb4097134ff3c332f xmlns="04c82624-586c-452e-9716-2cef561af845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C76F8C0DFE31845A900741528A3638E" ma:contentTypeVersion="21" ma:contentTypeDescription="Create a new document." ma:contentTypeScope="" ma:versionID="a09c9f59327caef4763d631d53342328">
  <xsd:schema xmlns:xsd="http://www.w3.org/2001/XMLSchema" xmlns:xs="http://www.w3.org/2001/XMLSchema" xmlns:p="http://schemas.microsoft.com/office/2006/metadata/properties" xmlns:ns1="http://schemas.microsoft.com/sharepoint/v3" xmlns:ns2="6a48dad0-11fe-4550-82fc-53328274c819" xmlns:ns3="04c82624-586c-452e-9716-2cef561af845" targetNamespace="http://schemas.microsoft.com/office/2006/metadata/properties" ma:root="true" ma:fieldsID="3b1fa3c08dea47467b04fd09bc61b5de" ns1:_="" ns2:_="" ns3:_="">
    <xsd:import namespace="http://schemas.microsoft.com/sharepoint/v3"/>
    <xsd:import namespace="6a48dad0-11fe-4550-82fc-53328274c819"/>
    <xsd:import namespace="04c82624-586c-452e-9716-2cef561af845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DateTaken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1:_ip_UnifiedCompliancePolicyProperties" minOccurs="0"/>
                <xsd:element ref="ns1:_ip_UnifiedCompliancePolicyUIAction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4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5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a48dad0-11fe-4550-82fc-53328274c819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49944275-0fe4-456f-94e7-3bf69d24cdbd}" ma:internalName="TaxCatchAll" ma:showField="CatchAllData" ma:web="6a48dad0-11fe-4550-82fc-53328274c81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4c82624-586c-452e-9716-2cef561af84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0f74b9ce-e249-4914-9420-12ff0f463e8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6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8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505C485-C4DC-46E0-8CDC-342975C511E5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6a48dad0-11fe-4550-82fc-53328274c819"/>
    <ds:schemaRef ds:uri="04c82624-586c-452e-9716-2cef561af845"/>
  </ds:schemaRefs>
</ds:datastoreItem>
</file>

<file path=customXml/itemProps2.xml><?xml version="1.0" encoding="utf-8"?>
<ds:datastoreItem xmlns:ds="http://schemas.openxmlformats.org/officeDocument/2006/customXml" ds:itemID="{9A3B4C5E-F883-42E3-A990-18D3A8FE750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6a48dad0-11fe-4550-82fc-53328274c819"/>
    <ds:schemaRef ds:uri="04c82624-586c-452e-9716-2cef561af84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9FAD6C2-C69F-4754-BE28-6392EC5BDF90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a92d9f05-d449-4457-acdb-7d30940c7cbe}" enabled="1" method="Standard" siteId="{720b637a-655a-40cf-816a-f22f40755c2c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1</Pages>
  <Words>298</Words>
  <Characters>1701</Characters>
  <Application>Microsoft Office Word</Application>
  <DocSecurity>0</DocSecurity>
  <Lines>14</Lines>
  <Paragraphs>3</Paragraphs>
  <ScaleCrop>false</ScaleCrop>
  <Company/>
  <LinksUpToDate>false</LinksUpToDate>
  <CharactersWithSpaces>1996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Alard Tallo</dc:creator>
  <dc:description/>
  <cp:lastModifiedBy>Mario Mihkelson</cp:lastModifiedBy>
  <cp:revision>27</cp:revision>
  <cp:lastPrinted>2021-07-02T06:21:00Z</cp:lastPrinted>
  <dcterms:created xsi:type="dcterms:W3CDTF">2023-02-15T12:26:00Z</dcterms:created>
  <dcterms:modified xsi:type="dcterms:W3CDTF">2026-10-20T09:29:00Z</dcterms:modified>
  <dc:language>et-EE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  <property fmtid="{D5CDD505-2E9C-101B-9397-08002B2CF9AE}" pid="8" name="ContentTypeId">
    <vt:lpwstr>0x0101000C76F8C0DFE31845A900741528A3638E</vt:lpwstr>
  </property>
  <property fmtid="{D5CDD505-2E9C-101B-9397-08002B2CF9AE}" pid="9" name="MediaServiceImageTags">
    <vt:lpwstr/>
  </property>
</Properties>
</file>